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2EAB380E" w:rsidR="00346253" w:rsidRDefault="00346253" w:rsidP="00346253">
      <w:r>
        <w:rPr>
          <w:rFonts w:hint="eastAsia"/>
        </w:rPr>
        <w:t>様式第</w:t>
      </w:r>
      <w:r w:rsidR="00C91FE4">
        <w:rPr>
          <w:rFonts w:hint="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34BD1E5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</w:t>
      </w:r>
      <w:r w:rsidR="008C41AE">
        <w:rPr>
          <w:rFonts w:asciiTheme="minorEastAsia" w:hAnsiTheme="minorEastAsia" w:hint="eastAsia"/>
        </w:rPr>
        <w:t>あて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B7FFF46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</w:t>
      </w:r>
      <w:r w:rsidR="008E301E">
        <w:rPr>
          <w:rFonts w:hint="eastAsia"/>
        </w:rPr>
        <w:t>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162DEA1B" w:rsidR="006A4DFD" w:rsidRPr="009774C3" w:rsidRDefault="006A4DFD" w:rsidP="006A4DFD">
      <w:r w:rsidRPr="009774C3">
        <w:rPr>
          <w:rFonts w:hint="eastAsia"/>
        </w:rPr>
        <w:t>＜様式第</w:t>
      </w:r>
      <w:r w:rsidR="00C91FE4">
        <w:rPr>
          <w:rFonts w:hint="eastAsia"/>
        </w:rPr>
        <w:t>25</w:t>
      </w:r>
      <w:bookmarkStart w:id="0" w:name="_GoBack"/>
      <w:bookmarkEnd w:id="0"/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hAnsi="ＭＳ 明朝"/>
          <w:sz w:val="21"/>
          <w:szCs w:val="21"/>
        </w:rPr>
      </w:pPr>
      <w:r w:rsidRPr="009774C3">
        <w:rPr>
          <w:rFonts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hAnsi="ＭＳ 明朝"/>
          <w:sz w:val="21"/>
          <w:szCs w:val="21"/>
        </w:rPr>
      </w:pPr>
      <w:r w:rsidRPr="009774C3">
        <w:rPr>
          <w:rFonts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hAnsi="ＭＳ 明朝"/>
          <w:sz w:val="21"/>
          <w:szCs w:val="21"/>
        </w:rPr>
      </w:pPr>
      <w:r w:rsidRPr="009774C3">
        <w:rPr>
          <w:rFonts w:hAnsi="ＭＳ 明朝" w:hint="eastAsia"/>
          <w:sz w:val="21"/>
          <w:szCs w:val="21"/>
        </w:rPr>
        <w:t xml:space="preserve">　</w:t>
      </w:r>
      <w:r w:rsidR="00FB1DCD">
        <w:rPr>
          <w:rFonts w:hAnsi="ＭＳ 明朝" w:hint="eastAsia"/>
          <w:sz w:val="21"/>
          <w:szCs w:val="21"/>
        </w:rPr>
        <w:t xml:space="preserve">２　</w:t>
      </w:r>
      <w:r w:rsidRPr="009774C3">
        <w:rPr>
          <w:rFonts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8E301E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1AE"/>
    <w:rsid w:val="008C4316"/>
    <w:rsid w:val="008D41B5"/>
    <w:rsid w:val="008E301E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1FE4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DE4FE2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1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